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9F7F" w14:textId="00482042" w:rsidR="009F2DF2" w:rsidRPr="009F2DF2" w:rsidRDefault="009F2DF2" w:rsidP="009F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DF2">
        <w:rPr>
          <w:rFonts w:ascii="Times New Roman" w:hAnsi="Times New Roman" w:cs="Times New Roman"/>
          <w:sz w:val="24"/>
          <w:szCs w:val="24"/>
        </w:rPr>
        <w:t>WZK.5570.</w:t>
      </w:r>
      <w:r w:rsidR="0021676B">
        <w:rPr>
          <w:rFonts w:ascii="Times New Roman" w:hAnsi="Times New Roman" w:cs="Times New Roman"/>
          <w:sz w:val="24"/>
          <w:szCs w:val="24"/>
        </w:rPr>
        <w:t>3</w:t>
      </w:r>
      <w:r w:rsidR="000721CF">
        <w:rPr>
          <w:rFonts w:ascii="Times New Roman" w:hAnsi="Times New Roman" w:cs="Times New Roman"/>
          <w:sz w:val="24"/>
          <w:szCs w:val="24"/>
        </w:rPr>
        <w:t>2</w:t>
      </w:r>
      <w:r w:rsidRPr="009F2DF2">
        <w:rPr>
          <w:rFonts w:ascii="Times New Roman" w:hAnsi="Times New Roman" w:cs="Times New Roman"/>
          <w:sz w:val="24"/>
          <w:szCs w:val="24"/>
        </w:rPr>
        <w:t>.2025</w:t>
      </w:r>
    </w:p>
    <w:p w14:paraId="6C243427" w14:textId="273DDB09" w:rsidR="00310A38" w:rsidRPr="00144444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43F19E8D" w14:textId="6A01C759" w:rsidR="00310A38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25</w:t>
      </w:r>
    </w:p>
    <w:p w14:paraId="275C4DBB" w14:textId="77777777" w:rsidR="00310A38" w:rsidRPr="007A063D" w:rsidRDefault="00310A38" w:rsidP="00310A3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B1ED5DA" w14:textId="6B00E1BE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>
        <w:rPr>
          <w:rFonts w:ascii="Times New Roman" w:hAnsi="Times New Roman" w:cs="Times New Roman"/>
          <w:sz w:val="24"/>
          <w:szCs w:val="24"/>
        </w:rPr>
        <w:t xml:space="preserve"> ….. …………………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293E7D">
        <w:rPr>
          <w:rFonts w:ascii="Times New Roman" w:hAnsi="Times New Roman" w:cs="Times New Roman"/>
          <w:sz w:val="24"/>
          <w:szCs w:val="24"/>
        </w:rPr>
        <w:t>5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08FEDA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3416CC9A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69B3EF8F" w14:textId="77777777" w:rsidR="00310A38" w:rsidRDefault="00310A38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36FA22F5" w14:textId="5EB8D2EC" w:rsidR="00310A38" w:rsidRPr="003C1EE7" w:rsidRDefault="00293E7D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Emilię Agatę Gąsecką</w:t>
      </w:r>
      <w:r w:rsidR="00310A38">
        <w:rPr>
          <w:rFonts w:ascii="Times New Roman" w:hAnsi="Times New Roman" w:cs="Times New Roman"/>
          <w:b/>
          <w:sz w:val="24"/>
          <w:szCs w:val="24"/>
        </w:rPr>
        <w:t xml:space="preserve"> – Wicestarostę</w:t>
      </w:r>
    </w:p>
    <w:p w14:paraId="351BDAF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Zleceniodawcą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8ABCD90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9B7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240726D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996D1" w14:textId="738BBF3C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>ią</w:t>
      </w:r>
      <w:r w:rsidR="00216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42D">
        <w:rPr>
          <w:rFonts w:ascii="Times New Roman" w:hAnsi="Times New Roman" w:cs="Times New Roman"/>
          <w:b/>
          <w:sz w:val="24"/>
          <w:szCs w:val="24"/>
        </w:rPr>
        <w:t xml:space="preserve">Justyną </w:t>
      </w:r>
      <w:r w:rsidR="00210C17">
        <w:rPr>
          <w:rFonts w:ascii="Times New Roman" w:hAnsi="Times New Roman" w:cs="Times New Roman"/>
          <w:b/>
          <w:sz w:val="24"/>
          <w:szCs w:val="24"/>
        </w:rPr>
        <w:t>Koczarą</w:t>
      </w:r>
    </w:p>
    <w:p w14:paraId="0ACB96D0" w14:textId="157DE98A" w:rsidR="00310A38" w:rsidRPr="00197F56" w:rsidRDefault="0021676B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310A38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310A38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A06BD">
        <w:rPr>
          <w:rFonts w:ascii="Times New Roman" w:hAnsi="Times New Roman" w:cs="Times New Roman"/>
          <w:b/>
          <w:sz w:val="24"/>
          <w:szCs w:val="24"/>
        </w:rPr>
        <w:t>[…………………]</w:t>
      </w:r>
    </w:p>
    <w:p w14:paraId="3F655698" w14:textId="1FAFA95B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A06BD">
        <w:rPr>
          <w:rFonts w:ascii="Times New Roman" w:hAnsi="Times New Roman" w:cs="Times New Roman"/>
          <w:b/>
          <w:sz w:val="24"/>
          <w:szCs w:val="24"/>
        </w:rPr>
        <w:t>XXXXXXXXXXX</w:t>
      </w:r>
    </w:p>
    <w:p w14:paraId="2DB7E56E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2E9692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2EB5B" w14:textId="3003EF51" w:rsidR="00310A38" w:rsidRDefault="00A82BD3" w:rsidP="0031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wartości poniżej kwoty o której mowa w</w:t>
      </w:r>
      <w:r w:rsidR="00310A38" w:rsidRPr="00197F56">
        <w:rPr>
          <w:rFonts w:ascii="Times New Roman" w:hAnsi="Times New Roman" w:cs="Times New Roman"/>
          <w:sz w:val="24"/>
          <w:szCs w:val="24"/>
        </w:rPr>
        <w:t xml:space="preserve"> </w:t>
      </w:r>
      <w:r w:rsidR="00310A38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310A38">
        <w:rPr>
          <w:rFonts w:ascii="Times New Roman" w:hAnsi="Times New Roman" w:cs="Times New Roman"/>
          <w:sz w:val="24"/>
          <w:szCs w:val="24"/>
        </w:rPr>
        <w:t xml:space="preserve">ust. 1 </w:t>
      </w:r>
      <w:r w:rsidR="00310A38" w:rsidRPr="000D407F">
        <w:rPr>
          <w:rFonts w:ascii="Times New Roman" w:hAnsi="Times New Roman" w:cs="Times New Roman"/>
          <w:sz w:val="24"/>
          <w:szCs w:val="24"/>
        </w:rPr>
        <w:t>pkt 1</w:t>
      </w:r>
      <w:r w:rsidR="00310A38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(Dz.U. z 20</w:t>
      </w:r>
      <w:r w:rsidR="00293E7D">
        <w:rPr>
          <w:rFonts w:ascii="Times New Roman" w:hAnsi="Times New Roman" w:cs="Times New Roman"/>
          <w:sz w:val="24"/>
          <w:szCs w:val="24"/>
        </w:rPr>
        <w:t>24</w:t>
      </w:r>
      <w:r w:rsidR="00310A38">
        <w:rPr>
          <w:rFonts w:ascii="Times New Roman" w:hAnsi="Times New Roman" w:cs="Times New Roman"/>
          <w:sz w:val="24"/>
          <w:szCs w:val="24"/>
        </w:rPr>
        <w:t xml:space="preserve">r. poz. </w:t>
      </w:r>
      <w:r w:rsidR="00293E7D">
        <w:rPr>
          <w:rFonts w:ascii="Times New Roman" w:hAnsi="Times New Roman" w:cs="Times New Roman"/>
          <w:sz w:val="24"/>
          <w:szCs w:val="24"/>
        </w:rPr>
        <w:t>1320</w:t>
      </w:r>
      <w:r w:rsidR="00310A38">
        <w:rPr>
          <w:rFonts w:ascii="Times New Roman" w:hAnsi="Times New Roman" w:cs="Times New Roman"/>
          <w:sz w:val="24"/>
          <w:szCs w:val="24"/>
        </w:rPr>
        <w:t xml:space="preserve">) oraz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10A38">
        <w:rPr>
          <w:rFonts w:ascii="Times New Roman" w:hAnsi="Times New Roman" w:cs="Times New Roman"/>
          <w:sz w:val="24"/>
          <w:szCs w:val="24"/>
        </w:rPr>
        <w:t xml:space="preserve">art. 65 ust. 1 pkt 2 i ust. 2 ustawy z dnia 11 marca 2022 r. o obronie Ojczyzny (Dz.U. </w:t>
      </w:r>
      <w:r w:rsidR="00293E7D">
        <w:rPr>
          <w:rFonts w:ascii="Times New Roman" w:hAnsi="Times New Roman" w:cs="Times New Roman"/>
          <w:sz w:val="24"/>
          <w:szCs w:val="24"/>
        </w:rPr>
        <w:t>z 2024 r. poz. 248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27C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późn.zm.</w:t>
      </w:r>
      <w:r w:rsidR="00310A38">
        <w:rPr>
          <w:rFonts w:ascii="Times New Roman" w:hAnsi="Times New Roman" w:cs="Times New Roman"/>
          <w:sz w:val="24"/>
          <w:szCs w:val="24"/>
        </w:rPr>
        <w:t>).</w:t>
      </w:r>
    </w:p>
    <w:p w14:paraId="06BBF022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D293D" w14:textId="0BEB7470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7F7C09B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3CA6B" w14:textId="3196C122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§1.</w:t>
      </w:r>
    </w:p>
    <w:p w14:paraId="2719731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11BE4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Pr="00BF3169">
        <w:rPr>
          <w:rFonts w:ascii="Times New Roman" w:hAnsi="Times New Roman" w:cs="Times New Roman"/>
          <w:sz w:val="24"/>
          <w:szCs w:val="24"/>
        </w:rPr>
        <w:t>ewidencji wojskowej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>
        <w:rPr>
          <w:rFonts w:ascii="Times New Roman" w:hAnsi="Times New Roman" w:cs="Times New Roman"/>
          <w:sz w:val="24"/>
          <w:szCs w:val="24"/>
        </w:rPr>
        <w:t>stawiających</w:t>
      </w:r>
      <w:r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>
        <w:rPr>
          <w:rFonts w:ascii="Times New Roman" w:hAnsi="Times New Roman" w:cs="Times New Roman"/>
          <w:sz w:val="24"/>
          <w:szCs w:val="24"/>
        </w:rPr>
        <w:t xml:space="preserve"> i wydawaniu zaświadczeń o stawieniu się do kwalifikacji wojskowej, uregulowanym stosunku do służby wojskowej oraz o orzeczonej zdolności do służby wojskowej.</w:t>
      </w:r>
    </w:p>
    <w:p w14:paraId="2677A7D6" w14:textId="094BD3B3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293E7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E7D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93E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BF3169">
        <w:rPr>
          <w:rFonts w:ascii="Times New Roman" w:hAnsi="Times New Roman" w:cs="Times New Roman"/>
          <w:sz w:val="24"/>
          <w:szCs w:val="24"/>
        </w:rPr>
        <w:t xml:space="preserve">do </w:t>
      </w:r>
      <w:r w:rsidR="00293E7D">
        <w:rPr>
          <w:rFonts w:ascii="Times New Roman" w:hAnsi="Times New Roman" w:cs="Times New Roman"/>
          <w:sz w:val="24"/>
          <w:szCs w:val="24"/>
        </w:rPr>
        <w:t>3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293E7D">
        <w:rPr>
          <w:rFonts w:ascii="Times New Roman" w:hAnsi="Times New Roman" w:cs="Times New Roman"/>
          <w:sz w:val="24"/>
          <w:szCs w:val="24"/>
        </w:rPr>
        <w:t>5</w:t>
      </w:r>
      <w:r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 przy czym liczba godzin wykonywanych obowiązków nie przekroczy 66.</w:t>
      </w:r>
    </w:p>
    <w:p w14:paraId="576E8473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45DC0319" w14:textId="77777777" w:rsidR="00310A38" w:rsidRPr="00BF3169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posiada przygotowanie, wiedzę, doświadczenie oraz umiejętności niezbędne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6BA5C370" w14:textId="2DD71E30" w:rsidR="00310A38" w:rsidRPr="009F2DF2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DEE7567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79A0B" w14:textId="548DC5E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42ED89AA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C7074A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476F7521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19ED4543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3E86DFC0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36927781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CEBDD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390AD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29C5E" w14:textId="369180B6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§3.</w:t>
      </w:r>
    </w:p>
    <w:p w14:paraId="3175B743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45B83" w14:textId="146CF124" w:rsidR="00310A38" w:rsidRPr="00BF3169" w:rsidRDefault="00310A38" w:rsidP="00310A38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094C02">
        <w:rPr>
          <w:rFonts w:ascii="Times New Roman" w:hAnsi="Times New Roman" w:cs="Times New Roman"/>
          <w:sz w:val="24"/>
          <w:szCs w:val="24"/>
        </w:rPr>
        <w:t xml:space="preserve">4150,00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094C02">
        <w:rPr>
          <w:rFonts w:ascii="Times New Roman" w:hAnsi="Times New Roman" w:cs="Times New Roman"/>
          <w:sz w:val="24"/>
          <w:szCs w:val="24"/>
        </w:rPr>
        <w:t xml:space="preserve"> cztery tysiące sto pięćdziesiąt złotych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 11 dni wykonywanej pracy.</w:t>
      </w:r>
    </w:p>
    <w:p w14:paraId="4D5FF959" w14:textId="6CABF620" w:rsidR="00310A38" w:rsidRPr="009F2DF2" w:rsidRDefault="00310A38" w:rsidP="009F2DF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Zapłata nastąpi po wykonaniu przedmiotu umowy, na podstawie rachunku oraz ewidencji godzin wykonywania umowy w terminie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6D3133">
        <w:rPr>
          <w:rFonts w:ascii="Times New Roman" w:hAnsi="Times New Roman" w:cs="Times New Roman"/>
          <w:sz w:val="24"/>
          <w:szCs w:val="24"/>
        </w:rPr>
        <w:t>21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>
        <w:rPr>
          <w:rFonts w:ascii="Times New Roman" w:hAnsi="Times New Roman" w:cs="Times New Roman"/>
          <w:sz w:val="24"/>
          <w:szCs w:val="24"/>
        </w:rPr>
        <w:t>Zleceniodaw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4973602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DAD8F" w14:textId="20CF3D6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3A284C2C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F0C53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>
        <w:rPr>
          <w:rFonts w:ascii="Times New Roman" w:hAnsi="Times New Roman" w:cs="Times New Roman"/>
          <w:sz w:val="24"/>
          <w:szCs w:val="24"/>
        </w:rPr>
        <w:t xml:space="preserve">określonej </w:t>
      </w:r>
      <w:r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7188ABE8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 wysokość ww. kary umownej.</w:t>
      </w:r>
    </w:p>
    <w:p w14:paraId="32E814BE" w14:textId="618C5218" w:rsidR="00310A38" w:rsidRPr="009F2DF2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0781E32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B08DD" w14:textId="18021ECA" w:rsidR="00500B23" w:rsidRDefault="00500B23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 w:rsidR="00161E4C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438B6E4" w14:textId="77777777" w:rsidR="0015420F" w:rsidRPr="00500B23" w:rsidRDefault="0015420F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6FCD2C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Na podstawie art. 24 ust. 1 ustawy z dnia 14 czerwca 2024 r. o ochronie sygnalistów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(Dz. U. poz. 928) w Starostwie Powiatowym w Pułtusku została ustalona procedura zgłoszeń wewnętrznych i wprowadzona zarządzeniem Nr 58/2024 Starosty Pułtuskiego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>z dnia 18 września 2024 r. w sprawie wprowadzenia Regulaminu dotyczącego przyjmowania zgłoszeń wewnętrznych oraz podejmowania działań następczych.</w:t>
      </w:r>
    </w:p>
    <w:p w14:paraId="391EBE04" w14:textId="4247245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W związku z powyższym, </w:t>
      </w:r>
      <w:r>
        <w:rPr>
          <w:rFonts w:ascii="Times New Roman" w:eastAsia="Calibri" w:hAnsi="Times New Roman" w:cs="Times New Roman"/>
          <w:sz w:val="24"/>
          <w:szCs w:val="24"/>
        </w:rPr>
        <w:t>Zleceniobiorca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ma prawo zgłoszenia naruszenia prawa, polegającego na działaniu lub zaniechaniu niezgodnego z prawem lub mającego na celu obejście prawa, w obszarach określonych w art. 3 ust. 1 ustawy.</w:t>
      </w:r>
    </w:p>
    <w:p w14:paraId="6B6C7FA9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Zgłoszeń można dokonywać za pośrednictwem następujących kanałów:</w:t>
      </w:r>
    </w:p>
    <w:p w14:paraId="3C6A6464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za pomocą poczty elektronicznej na adres: </w:t>
      </w:r>
      <w:hyperlink r:id="rId5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sygnalista@powiatpultuski.pl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589A1CAE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2B4B1C93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7B93F350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poprzez dedykowany formularz zamieszczony na stronie </w:t>
      </w:r>
      <w:hyperlink r:id="rId6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www.powiatpultuski.pl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5D876C" w14:textId="696B438E" w:rsid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Dane osobowe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Zleceniobiorcy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403EBD26" w14:textId="742CAFB4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w Pułtusku w zakładce Urząd Starostwa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Prawo lokalne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Zarządzenia Starosty Pułtuskiego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2024 rok 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hyperlink r:id="rId7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https://bip.powiatpultuski.pl/index//id/1118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28AACE07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3A38B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9D970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5E51B" w14:textId="0055DA0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6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7C60110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18D48" w14:textId="4223868C" w:rsidR="00EB3C02" w:rsidRPr="00500B23" w:rsidRDefault="00310A38" w:rsidP="00500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17F6570C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A034C" w14:textId="48D658C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7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57A34BCA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A7143" w14:textId="42E59BC5" w:rsidR="00310A38" w:rsidRPr="00BF3169" w:rsidRDefault="00310A38" w:rsidP="009F2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3F9B2B5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80110" w14:textId="5FB7CA95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8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08DA7F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190D0" w14:textId="77777777" w:rsidR="00310A38" w:rsidRPr="00BF3169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0CD4C7C" w14:textId="77777777" w:rsidR="00310A38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7376CC2" w14:textId="37CE623D" w:rsidR="00310A38" w:rsidRPr="009F2DF2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00A4E663" w14:textId="77777777" w:rsidR="009F2DF2" w:rsidRDefault="009F2DF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4167B" w14:textId="406F883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9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08EF5BE2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48F7E" w14:textId="77777777" w:rsidR="00310A38" w:rsidRPr="00BF3169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Umowa wchodzi w życie z dniem jej podpisania przez obie strony.</w:t>
      </w:r>
    </w:p>
    <w:p w14:paraId="0121BCEE" w14:textId="77777777" w:rsidR="00310A38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0659960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5DC9043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72EE4" w14:textId="77777777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67EEC58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E1CD10A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28C564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1CD6E65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4F7DCE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39A3EC0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F66096B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62506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49AC50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8708C28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7956AF9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179FDD7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FF810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6C18ED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C894B0D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F3C93B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CE52A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FB2FCA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E3ECBC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3EA1B6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DA501B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395A12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2A44AA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506601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867D35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A633B3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B90C2A2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0E06048C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</w:p>
    <w:p w14:paraId="17E92350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C6D3B" w14:textId="409CE54D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E77DD6">
        <w:rPr>
          <w:rFonts w:ascii="Times New Roman" w:hAnsi="Times New Roman" w:cs="Times New Roman"/>
          <w:sz w:val="28"/>
          <w:szCs w:val="28"/>
        </w:rPr>
        <w:t>5</w:t>
      </w:r>
    </w:p>
    <w:p w14:paraId="1FF760FA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029EA" w14:textId="7E95CEBD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……. ……………….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E77DD6">
        <w:rPr>
          <w:rFonts w:ascii="Times New Roman" w:hAnsi="Times New Roman" w:cs="Times New Roman"/>
          <w:sz w:val="28"/>
          <w:szCs w:val="28"/>
        </w:rPr>
        <w:t>5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4E64E0B5" w14:textId="7777777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3904A8" w14:textId="6B8E29F1" w:rsidR="00310A38" w:rsidRDefault="00310A38" w:rsidP="00310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zleceniobiorcy:</w:t>
      </w:r>
      <w:r w:rsidR="0021676B">
        <w:rPr>
          <w:rFonts w:ascii="Times New Roman" w:hAnsi="Times New Roman" w:cs="Times New Roman"/>
          <w:sz w:val="24"/>
          <w:szCs w:val="24"/>
        </w:rPr>
        <w:t xml:space="preserve"> </w:t>
      </w:r>
      <w:r w:rsidR="0005642D">
        <w:rPr>
          <w:rFonts w:ascii="Times New Roman" w:hAnsi="Times New Roman" w:cs="Times New Roman"/>
          <w:b/>
          <w:bCs/>
          <w:sz w:val="24"/>
          <w:szCs w:val="24"/>
        </w:rPr>
        <w:t xml:space="preserve">Justyna </w:t>
      </w:r>
      <w:r w:rsidR="00210C17">
        <w:rPr>
          <w:rFonts w:ascii="Times New Roman" w:hAnsi="Times New Roman" w:cs="Times New Roman"/>
          <w:b/>
          <w:bCs/>
          <w:sz w:val="24"/>
          <w:szCs w:val="24"/>
        </w:rPr>
        <w:t>Koczara</w:t>
      </w:r>
    </w:p>
    <w:p w14:paraId="02745077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310A38" w14:paraId="59CCF8BD" w14:textId="77777777" w:rsidTr="00D22FD0">
        <w:trPr>
          <w:jc w:val="center"/>
        </w:trPr>
        <w:tc>
          <w:tcPr>
            <w:tcW w:w="1296" w:type="dxa"/>
            <w:vAlign w:val="center"/>
          </w:tcPr>
          <w:p w14:paraId="433F97E2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57" w:type="dxa"/>
            <w:vAlign w:val="center"/>
          </w:tcPr>
          <w:p w14:paraId="79B28AD9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386" w:type="dxa"/>
            <w:vAlign w:val="center"/>
          </w:tcPr>
          <w:p w14:paraId="51859E31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Zleceniodawcy</w:t>
            </w:r>
          </w:p>
        </w:tc>
        <w:tc>
          <w:tcPr>
            <w:tcW w:w="1773" w:type="dxa"/>
            <w:vAlign w:val="center"/>
          </w:tcPr>
          <w:p w14:paraId="0E12A548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54" w:type="dxa"/>
            <w:vAlign w:val="center"/>
          </w:tcPr>
          <w:p w14:paraId="7C5B68B6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310A38" w14:paraId="3DC5F483" w14:textId="77777777" w:rsidTr="00D22FD0">
        <w:trPr>
          <w:jc w:val="center"/>
        </w:trPr>
        <w:tc>
          <w:tcPr>
            <w:tcW w:w="1296" w:type="dxa"/>
            <w:vAlign w:val="center"/>
          </w:tcPr>
          <w:p w14:paraId="276F56C9" w14:textId="43BF7A21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7561149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3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03A7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80AE11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46A8E9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6EC2EA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E5CFC0" w14:textId="77777777" w:rsidTr="00D22FD0">
        <w:trPr>
          <w:jc w:val="center"/>
        </w:trPr>
        <w:tc>
          <w:tcPr>
            <w:tcW w:w="1296" w:type="dxa"/>
            <w:vAlign w:val="center"/>
          </w:tcPr>
          <w:p w14:paraId="6E422280" w14:textId="49ADA1F4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7A326B54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9F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8102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1C1017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46226F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47DD1C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FB76C92" w14:textId="77777777" w:rsidTr="00D22FD0">
        <w:trPr>
          <w:jc w:val="center"/>
        </w:trPr>
        <w:tc>
          <w:tcPr>
            <w:tcW w:w="1296" w:type="dxa"/>
            <w:vAlign w:val="center"/>
          </w:tcPr>
          <w:p w14:paraId="006000C0" w14:textId="7E760F5B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4AA50CF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A99A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C5BB" w14:textId="77777777" w:rsidR="00B67BFD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B246FA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FDC0F8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84D11F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A7FCB75" w14:textId="77777777" w:rsidTr="00D22FD0">
        <w:trPr>
          <w:jc w:val="center"/>
        </w:trPr>
        <w:tc>
          <w:tcPr>
            <w:tcW w:w="1296" w:type="dxa"/>
            <w:vAlign w:val="center"/>
          </w:tcPr>
          <w:p w14:paraId="3ACD2B8E" w14:textId="2CF55427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3D48096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82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E879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7EC2FF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AF7FD0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C70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9E6E8D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5806517D" w14:textId="77777777" w:rsidTr="00D22FD0">
        <w:trPr>
          <w:jc w:val="center"/>
        </w:trPr>
        <w:tc>
          <w:tcPr>
            <w:tcW w:w="1296" w:type="dxa"/>
            <w:vAlign w:val="center"/>
          </w:tcPr>
          <w:p w14:paraId="13AD46A9" w14:textId="66F39566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3806906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1564B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112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584635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87F726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4996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048E094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C6440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057115CF" w14:textId="56140C0B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E5E612B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5C28696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2B20BC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37A784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77DBD25" w14:textId="77777777" w:rsidTr="00D22FD0">
        <w:trPr>
          <w:jc w:val="center"/>
        </w:trPr>
        <w:tc>
          <w:tcPr>
            <w:tcW w:w="1296" w:type="dxa"/>
            <w:vAlign w:val="center"/>
          </w:tcPr>
          <w:p w14:paraId="2D1828CF" w14:textId="02BCFA6D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tl2br w:val="nil"/>
              <w:tr2bl w:val="single" w:sz="4" w:space="0" w:color="auto"/>
            </w:tcBorders>
            <w:vAlign w:val="center"/>
          </w:tcPr>
          <w:p w14:paraId="12E269BD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tl2br w:val="nil"/>
              <w:tr2bl w:val="single" w:sz="4" w:space="0" w:color="auto"/>
            </w:tcBorders>
            <w:vAlign w:val="center"/>
          </w:tcPr>
          <w:p w14:paraId="12FF37A7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406B9C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54" w:type="dxa"/>
            <w:tcBorders>
              <w:tl2br w:val="nil"/>
              <w:tr2bl w:val="single" w:sz="4" w:space="0" w:color="auto"/>
            </w:tcBorders>
            <w:vAlign w:val="center"/>
          </w:tcPr>
          <w:p w14:paraId="71125618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0BCCF152" w14:textId="77777777" w:rsidTr="00D22FD0">
        <w:trPr>
          <w:jc w:val="center"/>
        </w:trPr>
        <w:tc>
          <w:tcPr>
            <w:tcW w:w="1296" w:type="dxa"/>
            <w:vAlign w:val="center"/>
          </w:tcPr>
          <w:p w14:paraId="5DCE19F8" w14:textId="1ACC3ED9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202ACB7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DF84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4A2A3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4502D0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2DCD31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C9A056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9AF56E1" w14:textId="77777777" w:rsidTr="00D22FD0">
        <w:trPr>
          <w:jc w:val="center"/>
        </w:trPr>
        <w:tc>
          <w:tcPr>
            <w:tcW w:w="1296" w:type="dxa"/>
            <w:vAlign w:val="center"/>
          </w:tcPr>
          <w:p w14:paraId="5052882B" w14:textId="3980CF67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5C0782B6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818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4941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A40FDE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A589494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2348C4B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5794B9F" w14:textId="77777777" w:rsidTr="00D22FD0">
        <w:trPr>
          <w:jc w:val="center"/>
        </w:trPr>
        <w:tc>
          <w:tcPr>
            <w:tcW w:w="1296" w:type="dxa"/>
            <w:vAlign w:val="center"/>
          </w:tcPr>
          <w:p w14:paraId="16A4CAA3" w14:textId="6449C64E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3C70ED4F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8023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3C1C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36ECC2C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C9B913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71E03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6485720" w14:textId="77777777" w:rsidTr="00D22FD0">
        <w:trPr>
          <w:jc w:val="center"/>
        </w:trPr>
        <w:tc>
          <w:tcPr>
            <w:tcW w:w="1296" w:type="dxa"/>
            <w:vAlign w:val="center"/>
          </w:tcPr>
          <w:p w14:paraId="0956F1D9" w14:textId="6B31FBED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42C89138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35F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18CE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9B8524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13BCE1A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E5E64A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66609A8" w14:textId="77777777" w:rsidTr="00B67BFD">
        <w:trPr>
          <w:jc w:val="center"/>
        </w:trPr>
        <w:tc>
          <w:tcPr>
            <w:tcW w:w="1296" w:type="dxa"/>
            <w:vAlign w:val="center"/>
          </w:tcPr>
          <w:p w14:paraId="104340C4" w14:textId="60167B8F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4C40E7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CF6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B6C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03120E33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83754B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6DB8D23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DE730C" w14:textId="77777777" w:rsidTr="00B67BFD">
        <w:trPr>
          <w:trHeight w:val="230"/>
          <w:jc w:val="center"/>
        </w:trPr>
        <w:tc>
          <w:tcPr>
            <w:tcW w:w="0" w:type="auto"/>
            <w:vAlign w:val="center"/>
          </w:tcPr>
          <w:p w14:paraId="738D6558" w14:textId="0572BA67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275CFB7" w14:textId="77777777" w:rsidR="00E77DD6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CAE64F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6333A3" w14:textId="42D711B7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DC0D5FF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1A75D7C6" w14:textId="77777777" w:rsidTr="00B67BFD">
        <w:trPr>
          <w:trHeight w:val="238"/>
          <w:jc w:val="center"/>
        </w:trPr>
        <w:tc>
          <w:tcPr>
            <w:tcW w:w="0" w:type="auto"/>
            <w:vAlign w:val="center"/>
          </w:tcPr>
          <w:p w14:paraId="65F08446" w14:textId="11DFEFB2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70F6771" w14:textId="77777777" w:rsidR="00E77DD6" w:rsidRPr="000E74B1" w:rsidRDefault="00E77DD6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50037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4F1DF0" w14:textId="228B1141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A3C683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EE047D1" w14:textId="77777777" w:rsidTr="00D22FD0">
        <w:trPr>
          <w:jc w:val="center"/>
        </w:trPr>
        <w:tc>
          <w:tcPr>
            <w:tcW w:w="1296" w:type="dxa"/>
            <w:vAlign w:val="center"/>
          </w:tcPr>
          <w:p w14:paraId="35E394B5" w14:textId="660D26B7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1957" w:type="dxa"/>
            <w:tcBorders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EE6CA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D35A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9D6CD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CD260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DBE637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BF9F2B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2FFCC2" w14:textId="7777777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962CE5" w14:textId="3E61E074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</w:p>
    <w:p w14:paraId="61CD96E8" w14:textId="7B4535DD" w:rsidR="00CC4D3F" w:rsidRDefault="00A50738" w:rsidP="00A5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0D672FFC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3CD57019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AF8BAD7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D8BCE1B" w14:textId="4D76B162" w:rsidR="00310A38" w:rsidRPr="004E5B03" w:rsidRDefault="00A507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K</w:t>
      </w:r>
      <w:r w:rsidR="00310A38"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lauzula informacyjna RODO </w:t>
      </w:r>
    </w:p>
    <w:p w14:paraId="476EAADD" w14:textId="77777777" w:rsidR="00310A38" w:rsidRPr="004E5B03" w:rsidRDefault="00310A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B9DBDF1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6D8CC8B3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4CFC687F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8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9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0A41B88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6505468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22C2D2F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2723A4D2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1D76DF63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4649D4C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52F35FA0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5DA85012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1D149F4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3B3021D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7434C5C5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89830074"/>
    </w:p>
    <w:p w14:paraId="757CC948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06062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B606A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60D239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3E1D7D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3B3010" w14:textId="5B6DB178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</w:p>
    <w:p w14:paraId="7AAFC4DA" w14:textId="77777777" w:rsidR="00A50738" w:rsidRPr="004E5B03" w:rsidRDefault="00A50738" w:rsidP="00A507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  <w:bookmarkEnd w:id="1"/>
    </w:p>
    <w:p w14:paraId="441FE6E4" w14:textId="77777777" w:rsidR="00A50738" w:rsidRPr="004E5B03" w:rsidRDefault="00A50738" w:rsidP="00A5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16E990DF" w14:textId="77777777" w:rsidR="00A50738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Klauzula informacyjna w związku z przetwarzaniem danych osobowych w celu przyjęcia zgłoszenia oraz przeprowadzania postępowania wyjaśniającego na gruncie ustawy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ochronie sygnalistów</w:t>
      </w:r>
    </w:p>
    <w:p w14:paraId="19677EE6" w14:textId="77777777" w:rsidR="00A50738" w:rsidRPr="00CC4D3F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7C06C3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Administratorem Pani/Pana danych osobowych jest Starostwo Powiatowe w Pułtusku,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ul. Marii Skłodowskiej-Curie 11, 06-100 Pułtusk, e-mail: sekretariat@powiatpultuski.pl, tel. 23 306 71 01.</w:t>
      </w:r>
    </w:p>
    <w:p w14:paraId="5B1C2C12" w14:textId="04628773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Może Pan/Pani kontaktować się w sprawach związanych z przetwarzaniem danych osobowych oraz z wykonywaniem praw przysługujących na mocy RODO z Administratorem z wykorzystaniem powyższych danych teleadresowych lub z wyznaczonym u Administratora Inspektorem ochrony danych na adres e-mail: </w:t>
      </w:r>
      <w:hyperlink r:id="rId10" w:history="1">
        <w:r w:rsidRPr="00A50738">
          <w:rPr>
            <w:rStyle w:val="Hipercze"/>
            <w:rFonts w:ascii="Times New Roman" w:eastAsia="Calibri" w:hAnsi="Times New Roman" w:cs="Times New Roman"/>
            <w:i/>
            <w:iCs/>
            <w:color w:val="000000" w:themeColor="text1"/>
            <w:sz w:val="24"/>
            <w:szCs w:val="24"/>
          </w:rPr>
          <w:t>iod@powiatpultuski.pl</w:t>
        </w:r>
      </w:hyperlink>
      <w:r w:rsidRPr="00A50738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62D3A872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Pani/Pana dane osobowe będą przetwarzane w celu przyjęcia zgłoszenia oraz przeprowadzania postępowania wyjaśniającego na podstawie obowiązku prawnego, jakiemu podlega administrator na podstawie art. 6 ust. 1 lit. c RODO w zw. z ustawą z dnia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14 czerwca 2024 r. o ochronie sygnalistów.</w:t>
      </w:r>
    </w:p>
    <w:p w14:paraId="6CF20B8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Ochrona tożsamości sygnalisty: Może Pan/Pani dokonać zgłoszenia anonimowego.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 xml:space="preserve">W przypadku podania danych umożliwiających identyfikację, Pani/Pana dane osobowe, nie podlegają ujawnieniu nieupoważnionym osobom (tzn. osobom spoza zespołu odpowiedzialnego za prowadzenie postępowania w zgłoszonej sprawie), chyba że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za Pani/Pana wyraźną zgodą.</w:t>
      </w:r>
    </w:p>
    <w:p w14:paraId="1CB2473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Szczególne przypadki, gdy może dojść do ujawnienia danych: 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7E63C45A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Administrator zapewnia poufność Pani/Pana danych, w związku z otrzymanym zgłoszeniem. W związku z tym dane mogą być udostępnione jedynie podmiotom uprawnionym do tego na podstawie przepisów prawa oraz podmiotom, którym administrator powierzył przetwarzanie danych.</w:t>
      </w:r>
    </w:p>
    <w:p w14:paraId="54709EB0" w14:textId="796012F5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Dane osobowe przetwarzane w związku z przyjęciem zgłoszenia lub podjęciem działań następczych oraz dokumenty związane z tym zgłoszeniem są przechowywane przez okres </w:t>
      </w:r>
      <w:r w:rsidR="002D76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3 lat po zakończeniu roku kalendarzowego, w którym przekazano zgłoszenie lub zakończono działania następcze, lub po zakończeniu postępowań zainicjowanych tymi działaniami. Dane osobowe, które nie mają znaczenia dla rozpatrywania zgłoszenia, nie są zbierane,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a w razie przypadkowego zebrania są niezwłocznie usuwane. Usunięcie tych danych osobowych następuje w terminie 14 dni od chwili ustalenia, że nie mają one znaczenia dla sprawy.</w:t>
      </w:r>
    </w:p>
    <w:p w14:paraId="7F84B8A6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Posiada Pan/Pani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21ACBC08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Przysługuje Pani/Panu prawo wniesienia skargi na realizowane przez Administratora przetwarzanie do Prezesa UODO (uodo.gov.pl).</w:t>
      </w:r>
    </w:p>
    <w:p w14:paraId="7AB63EF7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223B071E" w14:textId="77777777" w:rsid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nie będą udostępniane do państwa trzeciego lub organizacji międzynarodowej.</w:t>
      </w:r>
    </w:p>
    <w:p w14:paraId="05B009DE" w14:textId="0FC20B5F" w:rsidR="0005063E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będą osobowe nie podlegają zautomatyzowanemu podejmowaniu decyzji, w tym profilowaniu.</w:t>
      </w:r>
    </w:p>
    <w:sectPr w:rsidR="0005063E" w:rsidRPr="00A50738" w:rsidSect="00310A38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724A8"/>
    <w:multiLevelType w:val="hybridMultilevel"/>
    <w:tmpl w:val="7250CCBC"/>
    <w:lvl w:ilvl="0" w:tplc="F208CB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B4802"/>
    <w:multiLevelType w:val="hybridMultilevel"/>
    <w:tmpl w:val="39BC3F4C"/>
    <w:lvl w:ilvl="0" w:tplc="8612D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9"/>
  </w:num>
  <w:num w:numId="2" w16cid:durableId="1987539486">
    <w:abstractNumId w:val="6"/>
  </w:num>
  <w:num w:numId="3" w16cid:durableId="263466303">
    <w:abstractNumId w:val="5"/>
  </w:num>
  <w:num w:numId="4" w16cid:durableId="353308566">
    <w:abstractNumId w:val="0"/>
  </w:num>
  <w:num w:numId="5" w16cid:durableId="543907150">
    <w:abstractNumId w:val="7"/>
  </w:num>
  <w:num w:numId="6" w16cid:durableId="553322101">
    <w:abstractNumId w:val="2"/>
  </w:num>
  <w:num w:numId="7" w16cid:durableId="1594440179">
    <w:abstractNumId w:val="8"/>
  </w:num>
  <w:num w:numId="8" w16cid:durableId="329792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4"/>
  </w:num>
  <w:num w:numId="11" w16cid:durableId="1980112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2553347">
    <w:abstractNumId w:val="1"/>
  </w:num>
  <w:num w:numId="13" w16cid:durableId="292710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38"/>
    <w:rsid w:val="00033F70"/>
    <w:rsid w:val="0005063E"/>
    <w:rsid w:val="0005642D"/>
    <w:rsid w:val="000721CF"/>
    <w:rsid w:val="00094C02"/>
    <w:rsid w:val="000B7357"/>
    <w:rsid w:val="000E7CF3"/>
    <w:rsid w:val="0015420F"/>
    <w:rsid w:val="00161E4C"/>
    <w:rsid w:val="00172F37"/>
    <w:rsid w:val="00210C17"/>
    <w:rsid w:val="0021676B"/>
    <w:rsid w:val="00293E7D"/>
    <w:rsid w:val="002D3CBF"/>
    <w:rsid w:val="002D768A"/>
    <w:rsid w:val="00310A38"/>
    <w:rsid w:val="003940A7"/>
    <w:rsid w:val="003A744E"/>
    <w:rsid w:val="0040185E"/>
    <w:rsid w:val="00401DFE"/>
    <w:rsid w:val="004A6F9D"/>
    <w:rsid w:val="00500B23"/>
    <w:rsid w:val="006227C0"/>
    <w:rsid w:val="00624DD9"/>
    <w:rsid w:val="006D3133"/>
    <w:rsid w:val="00712D30"/>
    <w:rsid w:val="007A06BD"/>
    <w:rsid w:val="007F52BD"/>
    <w:rsid w:val="008946F9"/>
    <w:rsid w:val="008E013F"/>
    <w:rsid w:val="009F2DF2"/>
    <w:rsid w:val="009F3501"/>
    <w:rsid w:val="00A50738"/>
    <w:rsid w:val="00A73C74"/>
    <w:rsid w:val="00A82BD3"/>
    <w:rsid w:val="00B67879"/>
    <w:rsid w:val="00B67BFD"/>
    <w:rsid w:val="00B74C82"/>
    <w:rsid w:val="00BE0172"/>
    <w:rsid w:val="00C059A3"/>
    <w:rsid w:val="00CC4D3F"/>
    <w:rsid w:val="00CE102A"/>
    <w:rsid w:val="00DE7AD9"/>
    <w:rsid w:val="00E627CD"/>
    <w:rsid w:val="00E67D36"/>
    <w:rsid w:val="00E77DD6"/>
    <w:rsid w:val="00E872FD"/>
    <w:rsid w:val="00EB3C02"/>
    <w:rsid w:val="00FA55DC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0F1E"/>
  <w15:chartTrackingRefBased/>
  <w15:docId w15:val="{6761EC89-54A6-4EC5-8D46-937EA1F4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A38"/>
    <w:pPr>
      <w:spacing w:after="160" w:line="25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A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A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A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A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A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A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A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A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A3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0A38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4D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-makowski.pl;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owiatpultuski.pl/index/id/1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pultu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ygnalista@powiatpultuski.pl" TargetMode="External"/><Relationship Id="rId10" Type="http://schemas.openxmlformats.org/officeDocument/2006/relationships/hyperlink" Target="mailto:iod@powiatpultu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owiatpultuski.pl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1828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26</cp:revision>
  <cp:lastPrinted>2025-02-14T06:58:00Z</cp:lastPrinted>
  <dcterms:created xsi:type="dcterms:W3CDTF">2025-01-22T11:56:00Z</dcterms:created>
  <dcterms:modified xsi:type="dcterms:W3CDTF">2026-07-17T08:49:00Z</dcterms:modified>
</cp:coreProperties>
</file>